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Towards IoT-aware and Proactive BPM Systems</w:t>
      </w:r>
    </w:p>
    <w:p>
      <w:pPr>
        <w:jc w:val="center"/>
        <w:rPr>
          <w:rFonts w:hint="eastAsia" w:ascii="微软雅黑" w:hAnsi="微软雅黑" w:eastAsia="微软雅黑"/>
          <w:sz w:val="24"/>
          <w:szCs w:val="24"/>
          <w:lang w:val="en-US" w:eastAsia="zh-CN"/>
        </w:rPr>
      </w:pPr>
    </w:p>
    <w:p>
      <w:pPr>
        <w:jc w:val="cente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Yanbo Han</w:t>
      </w:r>
    </w:p>
    <w:p>
      <w:pPr>
        <w:jc w:val="center"/>
        <w:rPr>
          <w:rFonts w:hint="eastAsia" w:ascii="微软雅黑" w:hAnsi="微软雅黑" w:eastAsia="微软雅黑"/>
          <w:bCs/>
        </w:rPr>
      </w:pPr>
      <w:r>
        <w:rPr>
          <w:rFonts w:hint="eastAsia" w:ascii="微软雅黑" w:hAnsi="微软雅黑" w:eastAsia="微软雅黑"/>
          <w:sz w:val="24"/>
          <w:szCs w:val="24"/>
          <w:lang w:val="en-US" w:eastAsia="zh-CN"/>
        </w:rPr>
        <w:t>North China University of Technology</w:t>
      </w:r>
    </w:p>
    <w:p>
      <w:pPr>
        <w:jc w:val="center"/>
        <w:rPr>
          <w:rFonts w:hint="eastAsia" w:ascii="微软雅黑" w:hAnsi="微软雅黑" w:eastAsia="微软雅黑"/>
          <w:bCs/>
          <w:lang w:val="en-US" w:eastAsia="zh-CN"/>
        </w:rPr>
      </w:pPr>
      <w:r>
        <w:rPr>
          <w:rFonts w:hint="eastAsia" w:ascii="微软雅黑" w:hAnsi="微软雅黑" w:eastAsia="微软雅黑"/>
          <w:bCs/>
          <w:lang w:val="en-US" w:eastAsia="zh-CN"/>
        </w:rPr>
        <w:fldChar w:fldCharType="begin"/>
      </w:r>
      <w:r>
        <w:rPr>
          <w:rFonts w:hint="eastAsia" w:ascii="微软雅黑" w:hAnsi="微软雅黑" w:eastAsia="微软雅黑"/>
          <w:bCs/>
          <w:lang w:val="en-US" w:eastAsia="zh-CN"/>
        </w:rPr>
        <w:instrText xml:space="preserve"> HYPERLINK "mailto:hanyanbo@ncut.edu.cn" </w:instrText>
      </w:r>
      <w:r>
        <w:rPr>
          <w:rFonts w:hint="eastAsia" w:ascii="微软雅黑" w:hAnsi="微软雅黑" w:eastAsia="微软雅黑"/>
          <w:bCs/>
          <w:lang w:val="en-US" w:eastAsia="zh-CN"/>
        </w:rPr>
        <w:fldChar w:fldCharType="separate"/>
      </w:r>
      <w:r>
        <w:rPr>
          <w:rStyle w:val="11"/>
          <w:rFonts w:hint="eastAsia" w:ascii="微软雅黑" w:hAnsi="微软雅黑" w:eastAsia="微软雅黑"/>
          <w:bCs/>
          <w:lang w:val="en-US" w:eastAsia="zh-CN"/>
        </w:rPr>
        <w:t>hanyanbo@ncut.edu.cn</w:t>
      </w:r>
      <w:r>
        <w:rPr>
          <w:rFonts w:hint="eastAsia" w:ascii="微软雅黑" w:hAnsi="微软雅黑" w:eastAsia="微软雅黑"/>
          <w:bCs/>
          <w:lang w:val="en-US" w:eastAsia="zh-CN"/>
        </w:rPr>
        <w:fldChar w:fldCharType="end"/>
      </w:r>
    </w:p>
    <w:p>
      <w:pPr>
        <w:jc w:val="center"/>
        <w:rPr>
          <w:rFonts w:hint="default" w:ascii="微软雅黑" w:hAnsi="微软雅黑" w:eastAsia="微软雅黑"/>
          <w:bCs/>
          <w:lang w:val="en-US" w:eastAsia="zh-CN"/>
        </w:rPr>
      </w:pPr>
    </w:p>
    <w:p>
      <w:pPr>
        <w:spacing w:before="3" w:beforeLines="1" w:after="3" w:afterLines="1"/>
        <w:rPr>
          <w:rFonts w:hint="eastAsia" w:ascii="Times" w:hAnsi="Times"/>
          <w:sz w:val="22"/>
          <w:szCs w:val="22"/>
          <w:lang w:val="en-US" w:eastAsia="zh-CN"/>
        </w:rPr>
      </w:pPr>
      <w:r>
        <w:rPr>
          <w:rFonts w:hint="eastAsia" w:ascii="Times" w:hAnsi="Times"/>
          <w:sz w:val="22"/>
          <w:szCs w:val="22"/>
          <w:lang w:val="en-US" w:eastAsia="zh-CN"/>
        </w:rPr>
        <w:t>Proactiveness is a raring feature of today</w:t>
      </w:r>
      <w:r>
        <w:rPr>
          <w:rFonts w:hint="default" w:ascii="Times" w:hAnsi="Times"/>
          <w:sz w:val="22"/>
          <w:szCs w:val="22"/>
          <w:lang w:val="en-US" w:eastAsia="zh-CN"/>
        </w:rPr>
        <w:t>’</w:t>
      </w:r>
      <w:r>
        <w:rPr>
          <w:rFonts w:hint="eastAsia" w:ascii="Times" w:hAnsi="Times"/>
          <w:sz w:val="22"/>
          <w:szCs w:val="22"/>
          <w:lang w:val="en-US" w:eastAsia="zh-CN"/>
        </w:rPr>
        <w:t xml:space="preserve">s BPM systems for coping with uncertainties. </w:t>
      </w:r>
      <w:r>
        <w:rPr>
          <w:rFonts w:hint="default" w:ascii="Times" w:hAnsi="Times"/>
          <w:sz w:val="22"/>
          <w:szCs w:val="22"/>
          <w:lang w:val="en-US" w:eastAsia="zh-CN"/>
        </w:rPr>
        <w:t xml:space="preserve">IoT enables BPM to perceive and react to real-time events in </w:t>
      </w:r>
      <w:r>
        <w:rPr>
          <w:rFonts w:hint="eastAsia" w:ascii="Times" w:hAnsi="Times"/>
          <w:sz w:val="22"/>
          <w:szCs w:val="22"/>
          <w:lang w:val="en-US" w:eastAsia="zh-CN"/>
        </w:rPr>
        <w:t xml:space="preserve">our </w:t>
      </w:r>
      <w:r>
        <w:rPr>
          <w:rFonts w:hint="default" w:ascii="Times" w:hAnsi="Times"/>
          <w:sz w:val="22"/>
          <w:szCs w:val="22"/>
          <w:lang w:val="en-US" w:eastAsia="zh-CN"/>
        </w:rPr>
        <w:t xml:space="preserve">physical world, </w:t>
      </w:r>
      <w:r>
        <w:rPr>
          <w:rFonts w:hint="eastAsia" w:ascii="Times" w:hAnsi="Times"/>
          <w:sz w:val="22"/>
          <w:szCs w:val="22"/>
          <w:lang w:val="en-US" w:eastAsia="zh-CN"/>
        </w:rPr>
        <w:t xml:space="preserve">and gives stimuli to promote process-level proactiveness. In designing </w:t>
      </w:r>
      <w:r>
        <w:rPr>
          <w:rFonts w:hint="eastAsia" w:ascii="Times" w:hAnsi="Times"/>
          <w:sz w:val="22"/>
          <w:szCs w:val="22"/>
        </w:rPr>
        <w:t xml:space="preserve">IoT-aware </w:t>
      </w:r>
      <w:r>
        <w:rPr>
          <w:rFonts w:hint="eastAsia" w:ascii="Times" w:hAnsi="Times"/>
          <w:sz w:val="22"/>
          <w:szCs w:val="22"/>
          <w:lang w:val="en-US" w:eastAsia="zh-CN"/>
        </w:rPr>
        <w:t xml:space="preserve">and proactive BPM </w:t>
      </w:r>
      <w:r>
        <w:rPr>
          <w:rFonts w:hint="eastAsia" w:ascii="Times" w:hAnsi="Times"/>
          <w:sz w:val="22"/>
          <w:szCs w:val="22"/>
        </w:rPr>
        <w:t>systems</w:t>
      </w:r>
      <w:r>
        <w:rPr>
          <w:rFonts w:hint="eastAsia" w:ascii="Times" w:hAnsi="Times"/>
          <w:sz w:val="22"/>
          <w:szCs w:val="22"/>
          <w:lang w:val="en-US" w:eastAsia="zh-CN"/>
        </w:rPr>
        <w:t xml:space="preserve">, however, people are often confronted with such issues as mismatch of the two established paradigms, and excessive complexity and inefficiency in dealing with temporal-spacial streams and decentralized computing. This talk elaborates some challenging issues in designing such proactive systems, and reports some intermediate progresses of an on-going project. Besides technical and methodological support, suitable architectural design is of importance to deal with the paradigm mismatch and decentralized computing. We thus also discuss our key architectural considerations and trade-offs in the second part of the talk. </w:t>
      </w:r>
    </w:p>
    <w:p>
      <w:pPr>
        <w:spacing w:before="3" w:beforeLines="1" w:after="3" w:afterLines="1"/>
        <w:rPr>
          <w:rFonts w:hint="eastAsia" w:ascii="Times" w:hAnsi="Times"/>
          <w:sz w:val="22"/>
          <w:szCs w:val="22"/>
          <w:lang w:val="en-US" w:eastAsia="zh-CN"/>
        </w:rPr>
      </w:pPr>
    </w:p>
    <w:p>
      <w:pPr>
        <w:spacing w:before="3" w:beforeLines="1" w:after="3" w:afterLines="1"/>
        <w:rPr>
          <w:rFonts w:hint="eastAsia" w:ascii="Times" w:hAnsi="Times"/>
          <w:sz w:val="22"/>
          <w:szCs w:val="22"/>
          <w:lang w:val="en-US" w:eastAsia="zh-CN"/>
        </w:rPr>
      </w:pPr>
    </w:p>
    <w:p>
      <w:pPr>
        <w:spacing w:before="3" w:beforeLines="1" w:after="3" w:afterLines="1"/>
        <w:rPr>
          <w:rFonts w:hint="eastAsia" w:ascii="Times" w:hAnsi="Times"/>
          <w:sz w:val="22"/>
          <w:szCs w:val="22"/>
          <w:lang w:val="en-US" w:eastAsia="zh-CN"/>
        </w:rPr>
      </w:pPr>
      <w:r>
        <w:rPr>
          <w:rFonts w:hint="eastAsia" w:ascii="微软雅黑" w:hAnsi="微软雅黑" w:eastAsia="微软雅黑"/>
          <w:b/>
          <w:sz w:val="24"/>
          <w:szCs w:val="24"/>
          <w:lang w:eastAsia="zh-CN"/>
        </w:rPr>
        <w:drawing>
          <wp:inline distT="0" distB="0" distL="114300" distR="114300">
            <wp:extent cx="1108710" cy="1100455"/>
            <wp:effectExtent l="0" t="0" r="8890" b="4445"/>
            <wp:docPr id="3" name="图片 3" descr="C:/Users/86185/AppData/Local/Temp/picturecompress_2022050719431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85/AppData/Local/Temp/picturecompress_20220507194310/output_1.pngoutput_1"/>
                    <pic:cNvPicPr>
                      <a:picLocks noChangeAspect="1"/>
                    </pic:cNvPicPr>
                  </pic:nvPicPr>
                  <pic:blipFill>
                    <a:blip r:embed="rId6"/>
                    <a:stretch>
                      <a:fillRect/>
                    </a:stretch>
                  </pic:blipFill>
                  <pic:spPr>
                    <a:xfrm>
                      <a:off x="0" y="0"/>
                      <a:ext cx="1108710" cy="1100455"/>
                    </a:xfrm>
                    <a:prstGeom prst="rect">
                      <a:avLst/>
                    </a:prstGeom>
                  </pic:spPr>
                </pic:pic>
              </a:graphicData>
            </a:graphic>
          </wp:inline>
        </w:drawing>
      </w:r>
    </w:p>
    <w:p>
      <w:pPr>
        <w:spacing w:before="3" w:beforeLines="1" w:after="3" w:afterLines="1"/>
        <w:rPr>
          <w:rFonts w:hint="eastAsia" w:ascii="Times" w:hAnsi="Times"/>
          <w:sz w:val="22"/>
          <w:szCs w:val="22"/>
        </w:rPr>
      </w:pPr>
    </w:p>
    <w:p>
      <w:pPr>
        <w:spacing w:before="3" w:beforeLines="1" w:after="3" w:afterLines="1"/>
        <w:rPr>
          <w:rFonts w:hint="eastAsia" w:ascii="Times" w:hAnsi="Times"/>
          <w:sz w:val="22"/>
          <w:szCs w:val="22"/>
        </w:rPr>
      </w:pPr>
      <w:r>
        <w:rPr>
          <w:rFonts w:hint="eastAsia" w:ascii="Times" w:hAnsi="Times"/>
          <w:sz w:val="22"/>
          <w:szCs w:val="22"/>
        </w:rPr>
        <w:t xml:space="preserve">Dr. </w:t>
      </w:r>
      <w:r>
        <w:rPr>
          <w:rFonts w:ascii="Times" w:hAnsi="Times"/>
          <w:sz w:val="22"/>
          <w:szCs w:val="22"/>
        </w:rPr>
        <w:t>Yanbo Han</w:t>
      </w:r>
      <w:r>
        <w:rPr>
          <w:rFonts w:hint="eastAsia" w:ascii="Times" w:hAnsi="Times"/>
          <w:sz w:val="22"/>
          <w:szCs w:val="22"/>
        </w:rPr>
        <w:t xml:space="preserve"> has been a </w:t>
      </w:r>
      <w:r>
        <w:rPr>
          <w:rFonts w:hint="eastAsia" w:ascii="Times" w:hAnsi="Times"/>
          <w:sz w:val="22"/>
          <w:szCs w:val="22"/>
          <w:lang w:val="en-US" w:eastAsia="zh-CN"/>
        </w:rPr>
        <w:t xml:space="preserve">full </w:t>
      </w:r>
      <w:r>
        <w:rPr>
          <w:rFonts w:hint="eastAsia" w:ascii="Times" w:hAnsi="Times"/>
          <w:sz w:val="22"/>
          <w:szCs w:val="22"/>
        </w:rPr>
        <w:t xml:space="preserve">professor in computer science since 2000 (first with the Institute of Computing Technology, Chinese Academy of Sciences, and now with the </w:t>
      </w:r>
      <w:r>
        <w:rPr>
          <w:rFonts w:ascii="Times" w:hAnsi="Times"/>
          <w:sz w:val="22"/>
          <w:szCs w:val="22"/>
        </w:rPr>
        <w:t>North China University of Technology</w:t>
      </w:r>
      <w:r>
        <w:rPr>
          <w:rFonts w:hint="eastAsia" w:ascii="Times" w:hAnsi="Times"/>
          <w:sz w:val="22"/>
          <w:szCs w:val="22"/>
        </w:rPr>
        <w:t xml:space="preserve">). He holds a Ph.D. from </w:t>
      </w:r>
      <w:r>
        <w:rPr>
          <w:rFonts w:hint="eastAsia" w:ascii="Times" w:hAnsi="Times"/>
          <w:sz w:val="22"/>
          <w:szCs w:val="22"/>
          <w:lang w:val="en-US" w:eastAsia="zh-CN"/>
        </w:rPr>
        <w:t xml:space="preserve">the </w:t>
      </w:r>
      <w:r>
        <w:rPr>
          <w:rFonts w:hint="eastAsia" w:ascii="Times" w:hAnsi="Times"/>
          <w:sz w:val="22"/>
          <w:szCs w:val="22"/>
        </w:rPr>
        <w:t xml:space="preserve">Technical University of Berlin. </w:t>
      </w:r>
      <w:r>
        <w:rPr>
          <w:rFonts w:ascii="Times" w:hAnsi="Times"/>
          <w:sz w:val="22"/>
          <w:szCs w:val="22"/>
        </w:rPr>
        <w:t xml:space="preserve">His research interests include Internet Computing, </w:t>
      </w:r>
      <w:r>
        <w:rPr>
          <w:rFonts w:hint="eastAsia" w:ascii="Times" w:hAnsi="Times"/>
          <w:sz w:val="22"/>
          <w:szCs w:val="22"/>
          <w:lang w:val="en-US" w:eastAsia="zh-CN"/>
        </w:rPr>
        <w:t>Stream Data Processing</w:t>
      </w:r>
      <w:r>
        <w:rPr>
          <w:rFonts w:hint="eastAsia" w:ascii="Times" w:hAnsi="Times"/>
          <w:sz w:val="22"/>
          <w:szCs w:val="22"/>
        </w:rPr>
        <w:t xml:space="preserve">, </w:t>
      </w:r>
      <w:r>
        <w:rPr>
          <w:rFonts w:ascii="Times" w:hAnsi="Times"/>
          <w:sz w:val="22"/>
          <w:szCs w:val="22"/>
        </w:rPr>
        <w:t xml:space="preserve">Dependable Distributed Systems, </w:t>
      </w:r>
      <w:r>
        <w:rPr>
          <w:rFonts w:hint="eastAsia" w:ascii="Times" w:hAnsi="Times"/>
          <w:sz w:val="22"/>
          <w:szCs w:val="22"/>
          <w:lang w:val="en-US" w:eastAsia="zh-CN"/>
        </w:rPr>
        <w:t xml:space="preserve">and </w:t>
      </w:r>
      <w:r>
        <w:rPr>
          <w:rFonts w:ascii="Times" w:hAnsi="Times"/>
          <w:sz w:val="22"/>
          <w:szCs w:val="22"/>
        </w:rPr>
        <w:t xml:space="preserve">Business Process Management. He has authored or coauthored over </w:t>
      </w:r>
      <w:r>
        <w:rPr>
          <w:rFonts w:hint="eastAsia" w:ascii="Times" w:hAnsi="Times"/>
          <w:sz w:val="22"/>
          <w:szCs w:val="22"/>
          <w:lang w:val="en-US" w:eastAsia="zh-CN"/>
        </w:rPr>
        <w:t>200</w:t>
      </w:r>
      <w:r>
        <w:rPr>
          <w:rFonts w:ascii="Times" w:hAnsi="Times"/>
          <w:sz w:val="22"/>
          <w:szCs w:val="22"/>
        </w:rPr>
        <w:t xml:space="preserve"> papers and </w:t>
      </w:r>
      <w:r>
        <w:rPr>
          <w:rFonts w:hint="eastAsia" w:ascii="Times" w:hAnsi="Times"/>
          <w:sz w:val="22"/>
          <w:szCs w:val="22"/>
          <w:lang w:val="en-US" w:eastAsia="zh-CN"/>
        </w:rPr>
        <w:t>6</w:t>
      </w:r>
      <w:r>
        <w:rPr>
          <w:rFonts w:ascii="Times" w:hAnsi="Times"/>
          <w:sz w:val="22"/>
          <w:szCs w:val="22"/>
        </w:rPr>
        <w:t xml:space="preserve"> books. </w:t>
      </w:r>
      <w:r>
        <w:rPr>
          <w:rFonts w:hint="eastAsia" w:ascii="Times" w:hAnsi="Times"/>
          <w:sz w:val="22"/>
          <w:szCs w:val="22"/>
          <w:lang w:val="en-US" w:eastAsia="zh-CN"/>
        </w:rPr>
        <w:t>12</w:t>
      </w:r>
      <w:r>
        <w:rPr>
          <w:rFonts w:ascii="Times" w:hAnsi="Times"/>
          <w:sz w:val="22"/>
          <w:szCs w:val="22"/>
        </w:rPr>
        <w:t xml:space="preserve"> </w:t>
      </w:r>
      <w:r>
        <w:rPr>
          <w:rFonts w:hint="eastAsia" w:ascii="Times" w:hAnsi="Times"/>
          <w:sz w:val="22"/>
          <w:szCs w:val="22"/>
          <w:lang w:val="en-US" w:eastAsia="zh-CN"/>
        </w:rPr>
        <w:t xml:space="preserve">of the </w:t>
      </w:r>
      <w:r>
        <w:rPr>
          <w:rFonts w:ascii="Times" w:hAnsi="Times"/>
          <w:sz w:val="22"/>
          <w:szCs w:val="22"/>
        </w:rPr>
        <w:t>acquired IPs</w:t>
      </w:r>
      <w:r>
        <w:rPr>
          <w:rFonts w:hint="eastAsia" w:ascii="Times" w:hAnsi="Times"/>
          <w:sz w:val="22"/>
          <w:szCs w:val="22"/>
          <w:lang w:val="en-US" w:eastAsia="zh-CN"/>
        </w:rPr>
        <w:t xml:space="preserve"> </w:t>
      </w:r>
      <w:r>
        <w:rPr>
          <w:rFonts w:ascii="Times" w:hAnsi="Times"/>
          <w:sz w:val="22"/>
          <w:szCs w:val="22"/>
        </w:rPr>
        <w:t xml:space="preserve">have been transferred to the industry. </w:t>
      </w:r>
      <w:r>
        <w:rPr>
          <w:rFonts w:hint="eastAsia" w:ascii="Times" w:hAnsi="Times"/>
          <w:sz w:val="22"/>
          <w:szCs w:val="22"/>
        </w:rPr>
        <w:t xml:space="preserve">Dr. Han has </w:t>
      </w:r>
      <w:r>
        <w:rPr>
          <w:rFonts w:ascii="Times" w:hAnsi="Times"/>
          <w:sz w:val="22"/>
          <w:szCs w:val="22"/>
        </w:rPr>
        <w:t>supervised</w:t>
      </w:r>
      <w:r>
        <w:rPr>
          <w:rFonts w:hint="eastAsia" w:ascii="Times" w:hAnsi="Times"/>
          <w:sz w:val="22"/>
          <w:szCs w:val="22"/>
        </w:rPr>
        <w:t xml:space="preserve"> </w:t>
      </w:r>
      <w:r>
        <w:rPr>
          <w:rFonts w:hint="eastAsia" w:ascii="Times" w:hAnsi="Times"/>
          <w:sz w:val="22"/>
          <w:szCs w:val="22"/>
          <w:lang w:val="en-US" w:eastAsia="zh-CN"/>
        </w:rPr>
        <w:t>35</w:t>
      </w:r>
      <w:r>
        <w:rPr>
          <w:rFonts w:hint="eastAsia" w:ascii="Times" w:hAnsi="Times"/>
          <w:sz w:val="22"/>
          <w:szCs w:val="22"/>
        </w:rPr>
        <w:t xml:space="preserve"> PhD </w:t>
      </w:r>
      <w:r>
        <w:rPr>
          <w:rFonts w:ascii="Times" w:hAnsi="Times"/>
          <w:sz w:val="22"/>
          <w:szCs w:val="22"/>
        </w:rPr>
        <w:t>theses</w:t>
      </w:r>
      <w:r>
        <w:rPr>
          <w:rFonts w:hint="eastAsia" w:ascii="Times" w:hAnsi="Times"/>
          <w:sz w:val="22"/>
          <w:szCs w:val="22"/>
          <w:lang w:val="en-US" w:eastAsia="zh-CN"/>
        </w:rPr>
        <w:t xml:space="preserve">. He </w:t>
      </w:r>
      <w:r>
        <w:rPr>
          <w:rFonts w:hint="eastAsia" w:ascii="Times" w:hAnsi="Times"/>
          <w:sz w:val="22"/>
          <w:szCs w:val="22"/>
        </w:rPr>
        <w:t>has organized over 20 academic events as general chairs or program chairs, and has edited</w:t>
      </w:r>
      <w:r>
        <w:rPr>
          <w:rFonts w:ascii="Times" w:hAnsi="Times"/>
          <w:sz w:val="22"/>
          <w:szCs w:val="22"/>
        </w:rPr>
        <w:t xml:space="preserve"> </w:t>
      </w:r>
      <w:r>
        <w:rPr>
          <w:rFonts w:hint="eastAsia" w:ascii="Times" w:hAnsi="Times"/>
          <w:sz w:val="22"/>
          <w:szCs w:val="22"/>
        </w:rPr>
        <w:t>1</w:t>
      </w:r>
      <w:r>
        <w:rPr>
          <w:rFonts w:ascii="Times" w:hAnsi="Times"/>
          <w:sz w:val="22"/>
          <w:szCs w:val="22"/>
        </w:rPr>
        <w:t>4 journal special issues</w:t>
      </w:r>
      <w:r>
        <w:rPr>
          <w:rFonts w:hint="eastAsia" w:ascii="Times" w:hAnsi="Times"/>
          <w:sz w:val="22"/>
          <w:szCs w:val="22"/>
        </w:rPr>
        <w:t xml:space="preserve"> in </w:t>
      </w:r>
      <w:r>
        <w:rPr>
          <w:rFonts w:hint="eastAsia" w:ascii="Times" w:hAnsi="Times"/>
          <w:sz w:val="22"/>
          <w:szCs w:val="22"/>
          <w:lang w:val="en-US" w:eastAsia="zh-CN"/>
        </w:rPr>
        <w:t xml:space="preserve">the above-mentioned </w:t>
      </w:r>
      <w:r>
        <w:rPr>
          <w:rFonts w:hint="eastAsia" w:ascii="Times" w:hAnsi="Times"/>
          <w:sz w:val="22"/>
          <w:szCs w:val="22"/>
        </w:rPr>
        <w:t>areas.</w:t>
      </w:r>
    </w:p>
    <w:p>
      <w:pPr>
        <w:spacing w:before="3" w:beforeLines="1" w:after="3" w:afterLines="1"/>
        <w:rPr>
          <w:rFonts w:hint="default" w:ascii="Times" w:hAnsi="Times"/>
          <w:sz w:val="22"/>
          <w:szCs w:val="22"/>
          <w:lang w:val="en-US" w:eastAsia="zh-CN"/>
        </w:rPr>
      </w:pPr>
    </w:p>
    <w:p>
      <w:pPr>
        <w:jc w:val="left"/>
        <w:rPr>
          <w:rFonts w:hint="eastAsia" w:ascii="微软雅黑" w:hAnsi="微软雅黑" w:eastAsia="微软雅黑"/>
          <w:bCs/>
        </w:rPr>
      </w:pPr>
    </w:p>
    <w:sectPr>
      <w:headerReference r:id="rId3" w:type="default"/>
      <w:footerReference r:id="rId4" w:type="default"/>
      <w:pgSz w:w="11906" w:h="16838"/>
      <w:pgMar w:top="1440" w:right="1077" w:bottom="851" w:left="1077" w:header="1077" w:footer="113"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Open Sans SemiBold">
    <w:altName w:val="Segoe Print"/>
    <w:panose1 w:val="00000000000000000000"/>
    <w:charset w:val="00"/>
    <w:family w:val="swiss"/>
    <w:pitch w:val="default"/>
    <w:sig w:usb0="00000000" w:usb1="00000000" w:usb2="00000028" w:usb3="00000000" w:csb0="0000019F" w:csb1="00000000"/>
  </w:font>
  <w:font w:name="Georgia">
    <w:panose1 w:val="02040502050405020303"/>
    <w:charset w:val="00"/>
    <w:family w:val="roman"/>
    <w:pitch w:val="default"/>
    <w:sig w:usb0="00000287" w:usb1="00000000" w:usb2="00000000" w:usb3="00000000" w:csb0="2000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bookmarkStart w:id="0" w:name="_GoBack"/>
    <w:bookmarkEnd w:id="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0"/>
      <w:jc w:val="right"/>
      <w:rPr>
        <w:rFonts w:ascii="Open Sans SemiBold" w:hAnsi="Open Sans SemiBold" w:cs="Open Sans SemiBold"/>
        <w:b/>
        <w:sz w:val="20"/>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4ODQwNThiYTg4YTBlNDhkZDRmNGNiNWM5NWE1YzAifQ=="/>
  </w:docVars>
  <w:rsids>
    <w:rsidRoot w:val="00923545"/>
    <w:rsid w:val="0000217D"/>
    <w:rsid w:val="000047C6"/>
    <w:rsid w:val="00005636"/>
    <w:rsid w:val="00013F92"/>
    <w:rsid w:val="00021F62"/>
    <w:rsid w:val="00024078"/>
    <w:rsid w:val="000427A8"/>
    <w:rsid w:val="000648AB"/>
    <w:rsid w:val="00087731"/>
    <w:rsid w:val="000A6F54"/>
    <w:rsid w:val="000B129C"/>
    <w:rsid w:val="000C43DA"/>
    <w:rsid w:val="000C58AD"/>
    <w:rsid w:val="000D0C2A"/>
    <w:rsid w:val="000D3A66"/>
    <w:rsid w:val="000E5157"/>
    <w:rsid w:val="000F0229"/>
    <w:rsid w:val="000F1C1E"/>
    <w:rsid w:val="000F7978"/>
    <w:rsid w:val="001025B2"/>
    <w:rsid w:val="001045E0"/>
    <w:rsid w:val="00105236"/>
    <w:rsid w:val="001068C3"/>
    <w:rsid w:val="0011028B"/>
    <w:rsid w:val="00120176"/>
    <w:rsid w:val="00130911"/>
    <w:rsid w:val="001357D1"/>
    <w:rsid w:val="00135DB0"/>
    <w:rsid w:val="001415AE"/>
    <w:rsid w:val="00153094"/>
    <w:rsid w:val="00166761"/>
    <w:rsid w:val="00170B0E"/>
    <w:rsid w:val="00185719"/>
    <w:rsid w:val="001926D9"/>
    <w:rsid w:val="001A551D"/>
    <w:rsid w:val="001B7D35"/>
    <w:rsid w:val="001C02F4"/>
    <w:rsid w:val="001C039C"/>
    <w:rsid w:val="001C1DFC"/>
    <w:rsid w:val="001C4E1C"/>
    <w:rsid w:val="001C5A80"/>
    <w:rsid w:val="001E128E"/>
    <w:rsid w:val="001E13E7"/>
    <w:rsid w:val="001E3C53"/>
    <w:rsid w:val="001E74BC"/>
    <w:rsid w:val="001F403A"/>
    <w:rsid w:val="002004CD"/>
    <w:rsid w:val="0021245A"/>
    <w:rsid w:val="002335EE"/>
    <w:rsid w:val="00235BC2"/>
    <w:rsid w:val="00236FD4"/>
    <w:rsid w:val="00252992"/>
    <w:rsid w:val="00253D8E"/>
    <w:rsid w:val="002559E0"/>
    <w:rsid w:val="00261B21"/>
    <w:rsid w:val="0028138B"/>
    <w:rsid w:val="00282D11"/>
    <w:rsid w:val="0028750E"/>
    <w:rsid w:val="00290F92"/>
    <w:rsid w:val="002A22A1"/>
    <w:rsid w:val="002B111B"/>
    <w:rsid w:val="002C18AB"/>
    <w:rsid w:val="002C1A07"/>
    <w:rsid w:val="002C29DA"/>
    <w:rsid w:val="002C2EB2"/>
    <w:rsid w:val="002C5B08"/>
    <w:rsid w:val="002D4EAE"/>
    <w:rsid w:val="00302EDD"/>
    <w:rsid w:val="00316F6D"/>
    <w:rsid w:val="00341028"/>
    <w:rsid w:val="003436FB"/>
    <w:rsid w:val="00346F59"/>
    <w:rsid w:val="00356F6D"/>
    <w:rsid w:val="00362094"/>
    <w:rsid w:val="00363692"/>
    <w:rsid w:val="003660CA"/>
    <w:rsid w:val="00372F16"/>
    <w:rsid w:val="0037783D"/>
    <w:rsid w:val="00381262"/>
    <w:rsid w:val="00390F01"/>
    <w:rsid w:val="003915BA"/>
    <w:rsid w:val="00396A83"/>
    <w:rsid w:val="003A2D1E"/>
    <w:rsid w:val="003B4DEF"/>
    <w:rsid w:val="003C5C20"/>
    <w:rsid w:val="003C6FD6"/>
    <w:rsid w:val="003D587C"/>
    <w:rsid w:val="003F0A1F"/>
    <w:rsid w:val="003F3933"/>
    <w:rsid w:val="004005C4"/>
    <w:rsid w:val="004079F6"/>
    <w:rsid w:val="00411687"/>
    <w:rsid w:val="00414741"/>
    <w:rsid w:val="00425CD1"/>
    <w:rsid w:val="00433310"/>
    <w:rsid w:val="004438C7"/>
    <w:rsid w:val="004567D7"/>
    <w:rsid w:val="00464001"/>
    <w:rsid w:val="0046564E"/>
    <w:rsid w:val="004802F8"/>
    <w:rsid w:val="00484352"/>
    <w:rsid w:val="0048553F"/>
    <w:rsid w:val="00495FC4"/>
    <w:rsid w:val="004A0A23"/>
    <w:rsid w:val="004A45FC"/>
    <w:rsid w:val="004A48D7"/>
    <w:rsid w:val="004A766C"/>
    <w:rsid w:val="004C3649"/>
    <w:rsid w:val="004C501D"/>
    <w:rsid w:val="004D1760"/>
    <w:rsid w:val="004D4728"/>
    <w:rsid w:val="004E40B7"/>
    <w:rsid w:val="004E4E07"/>
    <w:rsid w:val="00502270"/>
    <w:rsid w:val="00514609"/>
    <w:rsid w:val="005147CB"/>
    <w:rsid w:val="005453F2"/>
    <w:rsid w:val="0054558C"/>
    <w:rsid w:val="00556ECF"/>
    <w:rsid w:val="00577250"/>
    <w:rsid w:val="005774B7"/>
    <w:rsid w:val="00585087"/>
    <w:rsid w:val="005A109B"/>
    <w:rsid w:val="005A1CB3"/>
    <w:rsid w:val="005A2AA7"/>
    <w:rsid w:val="005A4FF6"/>
    <w:rsid w:val="005B536D"/>
    <w:rsid w:val="005B6E30"/>
    <w:rsid w:val="005C09E9"/>
    <w:rsid w:val="005D1726"/>
    <w:rsid w:val="005D55F2"/>
    <w:rsid w:val="005E3076"/>
    <w:rsid w:val="005E4F98"/>
    <w:rsid w:val="005F0938"/>
    <w:rsid w:val="00600736"/>
    <w:rsid w:val="006050F3"/>
    <w:rsid w:val="00620DB0"/>
    <w:rsid w:val="00621B23"/>
    <w:rsid w:val="00637D0D"/>
    <w:rsid w:val="0064645C"/>
    <w:rsid w:val="00677E29"/>
    <w:rsid w:val="006A0228"/>
    <w:rsid w:val="006A1CC2"/>
    <w:rsid w:val="006A206B"/>
    <w:rsid w:val="006B5D06"/>
    <w:rsid w:val="006C3442"/>
    <w:rsid w:val="006C5BC6"/>
    <w:rsid w:val="006D5B2E"/>
    <w:rsid w:val="006D5DDD"/>
    <w:rsid w:val="006F61CB"/>
    <w:rsid w:val="006F743D"/>
    <w:rsid w:val="00711224"/>
    <w:rsid w:val="0071328D"/>
    <w:rsid w:val="007133C6"/>
    <w:rsid w:val="0071629B"/>
    <w:rsid w:val="00716354"/>
    <w:rsid w:val="00754E84"/>
    <w:rsid w:val="00755E80"/>
    <w:rsid w:val="007610A9"/>
    <w:rsid w:val="00766930"/>
    <w:rsid w:val="00770A0C"/>
    <w:rsid w:val="007726E8"/>
    <w:rsid w:val="0077787B"/>
    <w:rsid w:val="0078499D"/>
    <w:rsid w:val="00785982"/>
    <w:rsid w:val="0079095B"/>
    <w:rsid w:val="00790BAB"/>
    <w:rsid w:val="00793A0D"/>
    <w:rsid w:val="007B06CF"/>
    <w:rsid w:val="007D015E"/>
    <w:rsid w:val="007D56B4"/>
    <w:rsid w:val="007D60DD"/>
    <w:rsid w:val="007E1112"/>
    <w:rsid w:val="007E7728"/>
    <w:rsid w:val="007F1B21"/>
    <w:rsid w:val="007F4EDC"/>
    <w:rsid w:val="0081770B"/>
    <w:rsid w:val="00820ECC"/>
    <w:rsid w:val="008233CD"/>
    <w:rsid w:val="0083260A"/>
    <w:rsid w:val="00846695"/>
    <w:rsid w:val="0085020C"/>
    <w:rsid w:val="00854C29"/>
    <w:rsid w:val="0086254F"/>
    <w:rsid w:val="008669A2"/>
    <w:rsid w:val="00881801"/>
    <w:rsid w:val="0088334F"/>
    <w:rsid w:val="00885590"/>
    <w:rsid w:val="00885F19"/>
    <w:rsid w:val="00893A0B"/>
    <w:rsid w:val="008A1B82"/>
    <w:rsid w:val="008A42FB"/>
    <w:rsid w:val="008B2318"/>
    <w:rsid w:val="008B276A"/>
    <w:rsid w:val="008C2A61"/>
    <w:rsid w:val="008E1678"/>
    <w:rsid w:val="008E2279"/>
    <w:rsid w:val="008E26E2"/>
    <w:rsid w:val="008E7357"/>
    <w:rsid w:val="008F5A0D"/>
    <w:rsid w:val="009139E4"/>
    <w:rsid w:val="00915796"/>
    <w:rsid w:val="00916CA9"/>
    <w:rsid w:val="00923545"/>
    <w:rsid w:val="009242C7"/>
    <w:rsid w:val="009244CF"/>
    <w:rsid w:val="00925C76"/>
    <w:rsid w:val="00930079"/>
    <w:rsid w:val="00934494"/>
    <w:rsid w:val="00934B33"/>
    <w:rsid w:val="00937870"/>
    <w:rsid w:val="00950BAE"/>
    <w:rsid w:val="00967F83"/>
    <w:rsid w:val="00990C25"/>
    <w:rsid w:val="00996EF0"/>
    <w:rsid w:val="009976F1"/>
    <w:rsid w:val="009A379B"/>
    <w:rsid w:val="009A6543"/>
    <w:rsid w:val="009B6176"/>
    <w:rsid w:val="009C06D6"/>
    <w:rsid w:val="009C1BA5"/>
    <w:rsid w:val="009C5E40"/>
    <w:rsid w:val="009D4327"/>
    <w:rsid w:val="009E58BD"/>
    <w:rsid w:val="009F0878"/>
    <w:rsid w:val="009F16F3"/>
    <w:rsid w:val="00A032DB"/>
    <w:rsid w:val="00A14C87"/>
    <w:rsid w:val="00A1696A"/>
    <w:rsid w:val="00A271A9"/>
    <w:rsid w:val="00A37EBF"/>
    <w:rsid w:val="00A42C28"/>
    <w:rsid w:val="00A50E29"/>
    <w:rsid w:val="00A53E45"/>
    <w:rsid w:val="00A548A0"/>
    <w:rsid w:val="00A773AA"/>
    <w:rsid w:val="00A773FC"/>
    <w:rsid w:val="00A94D0A"/>
    <w:rsid w:val="00A96EE1"/>
    <w:rsid w:val="00AA40E8"/>
    <w:rsid w:val="00AC7C30"/>
    <w:rsid w:val="00AD35D0"/>
    <w:rsid w:val="00AD722F"/>
    <w:rsid w:val="00AD7FD1"/>
    <w:rsid w:val="00AE5686"/>
    <w:rsid w:val="00AE58F5"/>
    <w:rsid w:val="00B12719"/>
    <w:rsid w:val="00B14EF0"/>
    <w:rsid w:val="00B24EB3"/>
    <w:rsid w:val="00B35423"/>
    <w:rsid w:val="00B458E5"/>
    <w:rsid w:val="00B53A6C"/>
    <w:rsid w:val="00B638AC"/>
    <w:rsid w:val="00B668AE"/>
    <w:rsid w:val="00B77018"/>
    <w:rsid w:val="00B87129"/>
    <w:rsid w:val="00B9026B"/>
    <w:rsid w:val="00B9061E"/>
    <w:rsid w:val="00BA0C26"/>
    <w:rsid w:val="00BB0497"/>
    <w:rsid w:val="00BB082A"/>
    <w:rsid w:val="00BB1BC2"/>
    <w:rsid w:val="00BB3E00"/>
    <w:rsid w:val="00BD1852"/>
    <w:rsid w:val="00BE5C0B"/>
    <w:rsid w:val="00BE746E"/>
    <w:rsid w:val="00BF192B"/>
    <w:rsid w:val="00BF4142"/>
    <w:rsid w:val="00C009AA"/>
    <w:rsid w:val="00C037C2"/>
    <w:rsid w:val="00C03C77"/>
    <w:rsid w:val="00C0668E"/>
    <w:rsid w:val="00C24DEB"/>
    <w:rsid w:val="00C25CA5"/>
    <w:rsid w:val="00C30F60"/>
    <w:rsid w:val="00C354A1"/>
    <w:rsid w:val="00C57684"/>
    <w:rsid w:val="00C66B5D"/>
    <w:rsid w:val="00C726AA"/>
    <w:rsid w:val="00C75C8E"/>
    <w:rsid w:val="00C80B9C"/>
    <w:rsid w:val="00C82589"/>
    <w:rsid w:val="00C90390"/>
    <w:rsid w:val="00CC76F3"/>
    <w:rsid w:val="00CD7337"/>
    <w:rsid w:val="00CF46E6"/>
    <w:rsid w:val="00D00512"/>
    <w:rsid w:val="00D130FD"/>
    <w:rsid w:val="00D17B8C"/>
    <w:rsid w:val="00D21829"/>
    <w:rsid w:val="00D26193"/>
    <w:rsid w:val="00D32EA6"/>
    <w:rsid w:val="00D4575C"/>
    <w:rsid w:val="00D45FA7"/>
    <w:rsid w:val="00D50A86"/>
    <w:rsid w:val="00D5183B"/>
    <w:rsid w:val="00D53EA0"/>
    <w:rsid w:val="00D60E75"/>
    <w:rsid w:val="00D8176B"/>
    <w:rsid w:val="00D853C7"/>
    <w:rsid w:val="00D942C9"/>
    <w:rsid w:val="00DB10AD"/>
    <w:rsid w:val="00DC00B1"/>
    <w:rsid w:val="00DD1C5B"/>
    <w:rsid w:val="00DE1DC6"/>
    <w:rsid w:val="00DE39B1"/>
    <w:rsid w:val="00DF04D4"/>
    <w:rsid w:val="00DF2D48"/>
    <w:rsid w:val="00DF70F3"/>
    <w:rsid w:val="00E13963"/>
    <w:rsid w:val="00E152B7"/>
    <w:rsid w:val="00E15970"/>
    <w:rsid w:val="00E3343D"/>
    <w:rsid w:val="00E345E1"/>
    <w:rsid w:val="00E34A97"/>
    <w:rsid w:val="00E4488F"/>
    <w:rsid w:val="00E46ECF"/>
    <w:rsid w:val="00E507B2"/>
    <w:rsid w:val="00E578FB"/>
    <w:rsid w:val="00E61CB6"/>
    <w:rsid w:val="00E67B05"/>
    <w:rsid w:val="00E750CA"/>
    <w:rsid w:val="00E86615"/>
    <w:rsid w:val="00E86883"/>
    <w:rsid w:val="00E92EE7"/>
    <w:rsid w:val="00E96595"/>
    <w:rsid w:val="00EA689B"/>
    <w:rsid w:val="00EC2F61"/>
    <w:rsid w:val="00EC395F"/>
    <w:rsid w:val="00EC44B3"/>
    <w:rsid w:val="00ED31B0"/>
    <w:rsid w:val="00ED7303"/>
    <w:rsid w:val="00EE1034"/>
    <w:rsid w:val="00EE5B8C"/>
    <w:rsid w:val="00EE687E"/>
    <w:rsid w:val="00EE6A3C"/>
    <w:rsid w:val="00EF3D0A"/>
    <w:rsid w:val="00F0763A"/>
    <w:rsid w:val="00F129E3"/>
    <w:rsid w:val="00F357FD"/>
    <w:rsid w:val="00F3787B"/>
    <w:rsid w:val="00F55C76"/>
    <w:rsid w:val="00F61A09"/>
    <w:rsid w:val="00F61C1A"/>
    <w:rsid w:val="00F84677"/>
    <w:rsid w:val="00F85B1D"/>
    <w:rsid w:val="00F87421"/>
    <w:rsid w:val="00F91C11"/>
    <w:rsid w:val="00F92CB8"/>
    <w:rsid w:val="00F9337D"/>
    <w:rsid w:val="00F93CC7"/>
    <w:rsid w:val="00FC2A0C"/>
    <w:rsid w:val="082101C0"/>
    <w:rsid w:val="19396D56"/>
    <w:rsid w:val="259C4FA2"/>
    <w:rsid w:val="3ACA571A"/>
    <w:rsid w:val="3E5E2639"/>
    <w:rsid w:val="4130034F"/>
    <w:rsid w:val="64F25C24"/>
    <w:rsid w:val="7B0E051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semiHidden/>
    <w:unhideWhenUsed/>
    <w:qFormat/>
    <w:uiPriority w:val="99"/>
    <w:rPr>
      <w:sz w:val="18"/>
      <w:szCs w:val="18"/>
    </w:r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6"/>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lang w:eastAsia="en-US"/>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unhideWhenUsed/>
    <w:qFormat/>
    <w:uiPriority w:val="99"/>
    <w:rPr>
      <w:color w:val="0000FF"/>
      <w:u w:val="single"/>
    </w:rPr>
  </w:style>
  <w:style w:type="character" w:customStyle="1" w:styleId="12">
    <w:name w:val="hithilite3"/>
    <w:basedOn w:val="8"/>
    <w:qFormat/>
    <w:uiPriority w:val="0"/>
    <w:rPr>
      <w:shd w:val="clear" w:color="auto" w:fill="FFFF00"/>
    </w:rPr>
  </w:style>
  <w:style w:type="character" w:customStyle="1" w:styleId="13">
    <w:name w:val="页眉 字符"/>
    <w:basedOn w:val="8"/>
    <w:link w:val="4"/>
    <w:qFormat/>
    <w:uiPriority w:val="99"/>
    <w:rPr>
      <w:sz w:val="18"/>
      <w:szCs w:val="18"/>
    </w:rPr>
  </w:style>
  <w:style w:type="character" w:customStyle="1" w:styleId="14">
    <w:name w:val="页脚 字符"/>
    <w:basedOn w:val="8"/>
    <w:link w:val="3"/>
    <w:qFormat/>
    <w:uiPriority w:val="99"/>
    <w:rPr>
      <w:sz w:val="18"/>
      <w:szCs w:val="18"/>
    </w:rPr>
  </w:style>
  <w:style w:type="character" w:customStyle="1" w:styleId="15">
    <w:name w:val="批注框文本 字符"/>
    <w:basedOn w:val="8"/>
    <w:link w:val="2"/>
    <w:semiHidden/>
    <w:qFormat/>
    <w:uiPriority w:val="99"/>
    <w:rPr>
      <w:sz w:val="18"/>
      <w:szCs w:val="18"/>
    </w:rPr>
  </w:style>
  <w:style w:type="character" w:customStyle="1" w:styleId="16">
    <w:name w:val="HTML 预设格式 字符"/>
    <w:basedOn w:val="8"/>
    <w:link w:val="5"/>
    <w:semiHidden/>
    <w:qFormat/>
    <w:uiPriority w:val="99"/>
    <w:rPr>
      <w:rFonts w:ascii="Courier New" w:hAnsi="Courier New" w:cs="Courier New"/>
      <w:kern w:val="0"/>
      <w:sz w:val="20"/>
      <w:szCs w:val="20"/>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2D12-C063-404D-AC1D-B2FE1DF37C8A}">
  <ds:schemaRefs/>
</ds:datastoreItem>
</file>

<file path=docProps/app.xml><?xml version="1.0" encoding="utf-8"?>
<Properties xmlns="http://schemas.openxmlformats.org/officeDocument/2006/extended-properties" xmlns:vt="http://schemas.openxmlformats.org/officeDocument/2006/docPropsVTypes">
  <Template>Normal</Template>
  <Company>上海大学</Company>
  <Pages>2</Pages>
  <Words>30</Words>
  <Characters>177</Characters>
  <Lines>1</Lines>
  <Paragraphs>1</Paragraphs>
  <TotalTime>44</TotalTime>
  <ScaleCrop>false</ScaleCrop>
  <LinksUpToDate>false</LinksUpToDate>
  <CharactersWithSpaces>206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2020-11-13T09:56:00Z</dcterms:created>
  <dc:creator>ZR</dc:creator>
  <cp:lastModifiedBy>韩燕波</cp:lastModifiedBy>
  <dcterms:modified xsi:type="dcterms:W3CDTF">2024-06-03T08:49:51Z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E1357DD3EA674A048A87E520E77BE1AC_13</vt:lpwstr>
  </property>
</Properties>
</file>